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3D26" w14:textId="77777777" w:rsidR="00EE7D7C" w:rsidRPr="0063417C" w:rsidRDefault="0063417C" w:rsidP="009C79FF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i/>
          <w:noProof/>
          <w:sz w:val="16"/>
          <w:szCs w:val="16"/>
          <w:lang w:eastAsia="en-GB"/>
        </w:rPr>
        <w:t xml:space="preserve">                         </w:t>
      </w:r>
      <w:r>
        <w:rPr>
          <w:b/>
          <w:i/>
          <w:noProof/>
          <w:sz w:val="16"/>
          <w:szCs w:val="16"/>
          <w:lang w:eastAsia="en-GB"/>
        </w:rPr>
        <w:drawing>
          <wp:inline distT="0" distB="0" distL="0" distR="0" wp14:anchorId="0EA43D5C" wp14:editId="0EA43D5D">
            <wp:extent cx="1019175" cy="685800"/>
            <wp:effectExtent l="0" t="0" r="9525" b="0"/>
            <wp:docPr id="3" name="Picture 3" descr="accarr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arro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3D27" w14:textId="77777777" w:rsidR="0063417C" w:rsidRPr="0063417C" w:rsidRDefault="0063417C" w:rsidP="0063417C">
      <w:pPr>
        <w:jc w:val="center"/>
        <w:rPr>
          <w:sz w:val="52"/>
          <w:szCs w:val="52"/>
        </w:rPr>
      </w:pPr>
      <w:r w:rsidRPr="0063417C">
        <w:rPr>
          <w:sz w:val="52"/>
          <w:szCs w:val="52"/>
        </w:rPr>
        <w:t>Addingham Cricket Club</w:t>
      </w:r>
    </w:p>
    <w:p w14:paraId="0EA43D28" w14:textId="77777777" w:rsidR="00EE7D7C" w:rsidRPr="0063417C" w:rsidRDefault="00EE7D7C" w:rsidP="00EE7D7C">
      <w:pPr>
        <w:jc w:val="center"/>
        <w:rPr>
          <w:sz w:val="32"/>
          <w:szCs w:val="32"/>
        </w:rPr>
      </w:pPr>
      <w:r w:rsidRPr="0063417C">
        <w:rPr>
          <w:sz w:val="32"/>
          <w:szCs w:val="32"/>
        </w:rPr>
        <w:t>Responding to Concerns</w:t>
      </w:r>
    </w:p>
    <w:p w14:paraId="0EA43D29" w14:textId="34332CDA" w:rsidR="00974027" w:rsidRDefault="00974027" w:rsidP="00974027">
      <w:pPr>
        <w:rPr>
          <w:b/>
          <w:sz w:val="24"/>
          <w:szCs w:val="24"/>
        </w:rPr>
      </w:pPr>
      <w:r w:rsidRPr="00974027">
        <w:rPr>
          <w:b/>
          <w:sz w:val="24"/>
          <w:szCs w:val="24"/>
        </w:rPr>
        <w:t xml:space="preserve">Any concerns about the welfare of a child </w:t>
      </w:r>
      <w:r w:rsidRPr="009C79FF">
        <w:rPr>
          <w:b/>
          <w:sz w:val="24"/>
          <w:szCs w:val="24"/>
          <w:u w:val="single"/>
        </w:rPr>
        <w:t>at cricket</w:t>
      </w:r>
      <w:r w:rsidRPr="00974027">
        <w:rPr>
          <w:b/>
          <w:sz w:val="24"/>
          <w:szCs w:val="24"/>
        </w:rPr>
        <w:t xml:space="preserve"> should be reported to the Club </w:t>
      </w:r>
      <w:r w:rsidR="001644E9">
        <w:rPr>
          <w:b/>
          <w:sz w:val="24"/>
          <w:szCs w:val="24"/>
        </w:rPr>
        <w:t>Safeguarding</w:t>
      </w:r>
      <w:r w:rsidRPr="00974027">
        <w:rPr>
          <w:b/>
          <w:sz w:val="24"/>
          <w:szCs w:val="24"/>
        </w:rPr>
        <w:t xml:space="preserve"> Officer Penny Etchells 07765 201961</w:t>
      </w:r>
      <w:r>
        <w:rPr>
          <w:b/>
          <w:sz w:val="24"/>
          <w:szCs w:val="24"/>
        </w:rPr>
        <w:t xml:space="preserve"> or in an emergency to Bradford Social Care Dept (01274 437500) Office hours (01274 431010) Out of hours</w:t>
      </w:r>
      <w:r w:rsidR="009C79FF">
        <w:rPr>
          <w:b/>
          <w:sz w:val="24"/>
          <w:szCs w:val="24"/>
        </w:rPr>
        <w:t xml:space="preserve"> or the police.</w:t>
      </w:r>
    </w:p>
    <w:p w14:paraId="0EA43D2A" w14:textId="238975B3" w:rsidR="009C79FF" w:rsidRPr="00974027" w:rsidRDefault="009C79FF" w:rsidP="009740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concern is regarding something </w:t>
      </w:r>
      <w:r w:rsidRPr="009C79FF">
        <w:rPr>
          <w:b/>
          <w:sz w:val="24"/>
          <w:szCs w:val="24"/>
          <w:u w:val="single"/>
        </w:rPr>
        <w:t>outside cricket</w:t>
      </w:r>
      <w:r>
        <w:rPr>
          <w:b/>
          <w:sz w:val="24"/>
          <w:szCs w:val="24"/>
        </w:rPr>
        <w:t xml:space="preserve"> (e.g. poor parenting skills outside cricket) then advise Club </w:t>
      </w:r>
      <w:r w:rsidR="001644E9">
        <w:rPr>
          <w:b/>
          <w:sz w:val="24"/>
          <w:szCs w:val="24"/>
        </w:rPr>
        <w:t>Safeguarding</w:t>
      </w:r>
      <w:r>
        <w:rPr>
          <w:b/>
          <w:sz w:val="24"/>
          <w:szCs w:val="24"/>
        </w:rPr>
        <w:t xml:space="preserve"> Officer who will </w:t>
      </w:r>
      <w:r w:rsidR="001644E9">
        <w:rPr>
          <w:b/>
          <w:sz w:val="24"/>
          <w:szCs w:val="24"/>
        </w:rPr>
        <w:t>liaise with</w:t>
      </w:r>
      <w:r>
        <w:rPr>
          <w:b/>
          <w:sz w:val="24"/>
          <w:szCs w:val="24"/>
        </w:rPr>
        <w:t xml:space="preserve"> County Welfare Officer </w:t>
      </w:r>
      <w:r w:rsidR="001644E9">
        <w:rPr>
          <w:b/>
          <w:sz w:val="24"/>
          <w:szCs w:val="24"/>
        </w:rPr>
        <w:t>and other outside agencies.</w:t>
      </w:r>
    </w:p>
    <w:p w14:paraId="0EA43D2B" w14:textId="77777777" w:rsidR="00EE7D7C" w:rsidRDefault="00EE7D7C" w:rsidP="00EE7D7C">
      <w:pPr>
        <w:rPr>
          <w:sz w:val="24"/>
          <w:szCs w:val="24"/>
        </w:rPr>
      </w:pPr>
      <w:r>
        <w:rPr>
          <w:sz w:val="24"/>
          <w:szCs w:val="24"/>
        </w:rPr>
        <w:t>There is a requirement to have clear procedures in place in respect to Child Protection,</w:t>
      </w:r>
    </w:p>
    <w:p w14:paraId="0EA43D2C" w14:textId="77777777" w:rsidR="00EE7D7C" w:rsidRDefault="00EE7D7C" w:rsidP="00EE7D7C">
      <w:pPr>
        <w:rPr>
          <w:sz w:val="24"/>
          <w:szCs w:val="24"/>
        </w:rPr>
      </w:pPr>
      <w:r>
        <w:rPr>
          <w:sz w:val="24"/>
          <w:szCs w:val="24"/>
        </w:rPr>
        <w:t xml:space="preserve">The following guidance </w:t>
      </w:r>
      <w:r w:rsidRPr="00EE7D7C">
        <w:rPr>
          <w:b/>
          <w:sz w:val="24"/>
          <w:szCs w:val="24"/>
        </w:rPr>
        <w:t xml:space="preserve">MUST </w:t>
      </w:r>
      <w:r>
        <w:rPr>
          <w:sz w:val="24"/>
          <w:szCs w:val="24"/>
        </w:rPr>
        <w:t>be followed:</w:t>
      </w:r>
    </w:p>
    <w:p w14:paraId="0EA43D2D" w14:textId="77777777" w:rsidR="00EE7D7C" w:rsidRDefault="00EE7D7C" w:rsidP="00EE7D7C">
      <w:pPr>
        <w:rPr>
          <w:sz w:val="24"/>
          <w:szCs w:val="24"/>
        </w:rPr>
      </w:pPr>
      <w:r>
        <w:rPr>
          <w:sz w:val="24"/>
          <w:szCs w:val="24"/>
        </w:rPr>
        <w:t>Reasons for reporting a concern</w:t>
      </w:r>
    </w:p>
    <w:p w14:paraId="0EA43D2E" w14:textId="77777777" w:rsidR="00EE7D7C" w:rsidRPr="00EE7D7C" w:rsidRDefault="00EE7D7C" w:rsidP="00EE7D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D7C">
        <w:rPr>
          <w:sz w:val="24"/>
          <w:szCs w:val="24"/>
        </w:rPr>
        <w:t>In response to something a child has said</w:t>
      </w:r>
    </w:p>
    <w:p w14:paraId="0EA43D2F" w14:textId="77777777" w:rsidR="00EE7D7C" w:rsidRPr="00EE7D7C" w:rsidRDefault="00EE7D7C" w:rsidP="00EE7D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D7C">
        <w:rPr>
          <w:sz w:val="24"/>
          <w:szCs w:val="24"/>
        </w:rPr>
        <w:t>In response to something you or someone else has seen</w:t>
      </w:r>
    </w:p>
    <w:p w14:paraId="0EA43D30" w14:textId="77777777" w:rsidR="00EE7D7C" w:rsidRPr="00EE7D7C" w:rsidRDefault="00EE7D7C" w:rsidP="00EE7D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D7C">
        <w:rPr>
          <w:sz w:val="24"/>
          <w:szCs w:val="24"/>
        </w:rPr>
        <w:t>In response to signs or suspicions of abuse</w:t>
      </w:r>
    </w:p>
    <w:p w14:paraId="0EA43D31" w14:textId="77777777" w:rsidR="00EE7D7C" w:rsidRDefault="00EE7D7C" w:rsidP="00EE7D7C">
      <w:pPr>
        <w:rPr>
          <w:sz w:val="24"/>
          <w:szCs w:val="24"/>
        </w:rPr>
      </w:pPr>
      <w:r>
        <w:rPr>
          <w:sz w:val="24"/>
          <w:szCs w:val="24"/>
        </w:rPr>
        <w:t>In response to allegations made against a volunteer at our club- be aware- allegations are often made as a complaint which raises concerns about a child- treat it initially as a complaint.</w:t>
      </w:r>
    </w:p>
    <w:p w14:paraId="0EA43D32" w14:textId="77777777" w:rsidR="00EE7D7C" w:rsidRDefault="00EE7D7C" w:rsidP="00EE7D7C">
      <w:pPr>
        <w:rPr>
          <w:sz w:val="24"/>
          <w:szCs w:val="24"/>
        </w:rPr>
      </w:pPr>
      <w:r>
        <w:rPr>
          <w:sz w:val="24"/>
          <w:szCs w:val="24"/>
        </w:rPr>
        <w:t>3 steps to taking action:</w:t>
      </w:r>
    </w:p>
    <w:p w14:paraId="0EA43D33" w14:textId="77777777" w:rsidR="00EE7D7C" w:rsidRPr="00EE7D7C" w:rsidRDefault="00EE7D7C" w:rsidP="00EE7D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7D7C">
        <w:rPr>
          <w:b/>
          <w:sz w:val="24"/>
          <w:szCs w:val="24"/>
        </w:rPr>
        <w:t>Respond</w:t>
      </w:r>
      <w:r w:rsidRPr="00EE7D7C">
        <w:rPr>
          <w:sz w:val="24"/>
          <w:szCs w:val="24"/>
        </w:rPr>
        <w:t xml:space="preserve"> to the disclosure/suspicion/allegation</w:t>
      </w:r>
    </w:p>
    <w:p w14:paraId="0EA43D34" w14:textId="77777777" w:rsidR="00EE7D7C" w:rsidRPr="00EE7D7C" w:rsidRDefault="00EE7D7C" w:rsidP="00EE7D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7D7C">
        <w:rPr>
          <w:b/>
          <w:sz w:val="24"/>
          <w:szCs w:val="24"/>
        </w:rPr>
        <w:t>Record</w:t>
      </w:r>
      <w:r w:rsidRPr="00EE7D7C">
        <w:rPr>
          <w:sz w:val="24"/>
          <w:szCs w:val="24"/>
        </w:rPr>
        <w:t xml:space="preserve"> all relevant information</w:t>
      </w:r>
    </w:p>
    <w:p w14:paraId="0EA43D35" w14:textId="77777777" w:rsidR="00EE7D7C" w:rsidRPr="00EE7D7C" w:rsidRDefault="00EE7D7C" w:rsidP="00EE7D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7D7C">
        <w:rPr>
          <w:b/>
          <w:sz w:val="24"/>
          <w:szCs w:val="24"/>
        </w:rPr>
        <w:t>Respond</w:t>
      </w:r>
      <w:r w:rsidRPr="00EE7D7C">
        <w:rPr>
          <w:sz w:val="24"/>
          <w:szCs w:val="24"/>
        </w:rPr>
        <w:t xml:space="preserve"> to the relevant information</w:t>
      </w:r>
    </w:p>
    <w:p w14:paraId="0EA43D36" w14:textId="77777777" w:rsidR="00EE7D7C" w:rsidRPr="009C79FF" w:rsidRDefault="00EE7D7C" w:rsidP="00EE7D7C">
      <w:pPr>
        <w:rPr>
          <w:b/>
          <w:sz w:val="24"/>
          <w:szCs w:val="24"/>
          <w:u w:val="single"/>
        </w:rPr>
      </w:pPr>
      <w:r w:rsidRPr="00EE7D7C">
        <w:rPr>
          <w:b/>
          <w:sz w:val="24"/>
          <w:szCs w:val="24"/>
        </w:rPr>
        <w:t>Throughout the entire process confidentiality is critica</w:t>
      </w:r>
      <w:r>
        <w:rPr>
          <w:b/>
          <w:sz w:val="24"/>
          <w:szCs w:val="24"/>
        </w:rPr>
        <w:t xml:space="preserve">l. </w:t>
      </w:r>
      <w:r w:rsidRPr="009C79FF">
        <w:rPr>
          <w:b/>
          <w:sz w:val="24"/>
          <w:szCs w:val="24"/>
          <w:u w:val="single"/>
        </w:rPr>
        <w:t>Only those who need to know</w:t>
      </w:r>
      <w:r w:rsidR="009C79FF" w:rsidRPr="009C79FF">
        <w:rPr>
          <w:b/>
          <w:sz w:val="24"/>
          <w:szCs w:val="24"/>
          <w:u w:val="single"/>
        </w:rPr>
        <w:t xml:space="preserve"> within the reporting procedure</w:t>
      </w:r>
      <w:r w:rsidRPr="009C79FF">
        <w:rPr>
          <w:b/>
          <w:sz w:val="24"/>
          <w:szCs w:val="24"/>
          <w:u w:val="single"/>
        </w:rPr>
        <w:t xml:space="preserve"> </w:t>
      </w:r>
      <w:r w:rsidR="002B23E0" w:rsidRPr="009C79FF">
        <w:rPr>
          <w:b/>
          <w:sz w:val="24"/>
          <w:szCs w:val="24"/>
          <w:u w:val="single"/>
        </w:rPr>
        <w:t>are told</w:t>
      </w:r>
      <w:r w:rsidR="009C79FF" w:rsidRPr="009C79FF">
        <w:rPr>
          <w:b/>
          <w:sz w:val="24"/>
          <w:szCs w:val="24"/>
          <w:u w:val="single"/>
        </w:rPr>
        <w:t>.</w:t>
      </w:r>
    </w:p>
    <w:p w14:paraId="0EA43D37" w14:textId="77777777" w:rsidR="002B23E0" w:rsidRPr="002B23E0" w:rsidRDefault="002B23E0" w:rsidP="00EE7D7C">
      <w:pPr>
        <w:rPr>
          <w:sz w:val="24"/>
          <w:szCs w:val="24"/>
        </w:rPr>
      </w:pPr>
      <w:r>
        <w:rPr>
          <w:b/>
          <w:sz w:val="24"/>
          <w:szCs w:val="24"/>
        </w:rPr>
        <w:t>Responding to disclosure/suspicions/allegations</w:t>
      </w:r>
    </w:p>
    <w:p w14:paraId="0EA43D38" w14:textId="77777777" w:rsidR="002B23E0" w:rsidRPr="002B23E0" w:rsidRDefault="002B23E0" w:rsidP="00EE7D7C">
      <w:pPr>
        <w:rPr>
          <w:sz w:val="24"/>
          <w:szCs w:val="24"/>
        </w:rPr>
      </w:pPr>
      <w:r w:rsidRPr="002B23E0">
        <w:rPr>
          <w:sz w:val="24"/>
          <w:szCs w:val="24"/>
        </w:rPr>
        <w:t>Always:</w:t>
      </w:r>
    </w:p>
    <w:p w14:paraId="0EA43D39" w14:textId="77777777" w:rsidR="002B23E0" w:rsidRPr="002B23E0" w:rsidRDefault="002B23E0" w:rsidP="002B2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23E0">
        <w:rPr>
          <w:sz w:val="24"/>
          <w:szCs w:val="24"/>
        </w:rPr>
        <w:t>Stay calm, do not show disgust or disbelief, make assumptions or judgements</w:t>
      </w:r>
    </w:p>
    <w:p w14:paraId="0EA43D3A" w14:textId="77777777" w:rsidR="002B23E0" w:rsidRPr="002B23E0" w:rsidRDefault="002B23E0" w:rsidP="002B2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23E0">
        <w:rPr>
          <w:sz w:val="24"/>
          <w:szCs w:val="24"/>
        </w:rPr>
        <w:t>Ensure the child is safe and feels safe</w:t>
      </w:r>
    </w:p>
    <w:p w14:paraId="0EA43D3B" w14:textId="77777777" w:rsidR="002B23E0" w:rsidRPr="002B23E0" w:rsidRDefault="002B23E0" w:rsidP="002B2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23E0">
        <w:rPr>
          <w:sz w:val="24"/>
          <w:szCs w:val="24"/>
        </w:rPr>
        <w:t>Listen carefully to what is said</w:t>
      </w:r>
    </w:p>
    <w:p w14:paraId="0EA43D3C" w14:textId="77777777" w:rsidR="002B23E0" w:rsidRPr="002B23E0" w:rsidRDefault="002B23E0" w:rsidP="002B2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23E0">
        <w:rPr>
          <w:sz w:val="24"/>
          <w:szCs w:val="24"/>
        </w:rPr>
        <w:t>Avoid leading questions- question only to clarify what you are being told</w:t>
      </w:r>
    </w:p>
    <w:p w14:paraId="0EA43D3D" w14:textId="77777777" w:rsidR="002B23E0" w:rsidRDefault="002B23E0" w:rsidP="002B23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23E0">
        <w:rPr>
          <w:sz w:val="24"/>
          <w:szCs w:val="24"/>
        </w:rPr>
        <w:t>Take the concern seriously</w:t>
      </w:r>
    </w:p>
    <w:p w14:paraId="0EA43D3E" w14:textId="77777777" w:rsidR="002B23E0" w:rsidRDefault="002B23E0" w:rsidP="002B23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Never:</w:t>
      </w:r>
    </w:p>
    <w:p w14:paraId="0EA43D3F" w14:textId="77777777" w:rsidR="002B23E0" w:rsidRPr="002B23E0" w:rsidRDefault="002B23E0" w:rsidP="002B23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23E0">
        <w:rPr>
          <w:sz w:val="24"/>
          <w:szCs w:val="24"/>
        </w:rPr>
        <w:t>Approach any alleged abuser to discuss concern</w:t>
      </w:r>
    </w:p>
    <w:p w14:paraId="0EA43D40" w14:textId="77777777" w:rsidR="002B23E0" w:rsidRPr="002B23E0" w:rsidRDefault="002B23E0" w:rsidP="002B23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23E0">
        <w:rPr>
          <w:sz w:val="24"/>
          <w:szCs w:val="24"/>
        </w:rPr>
        <w:t>Rush into actions that may be inappropriate</w:t>
      </w:r>
    </w:p>
    <w:p w14:paraId="0EA43D41" w14:textId="77777777" w:rsidR="002B23E0" w:rsidRDefault="002B23E0" w:rsidP="002B23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23E0">
        <w:rPr>
          <w:sz w:val="24"/>
          <w:szCs w:val="24"/>
        </w:rPr>
        <w:t>Make promises you cannot keep</w:t>
      </w:r>
    </w:p>
    <w:p w14:paraId="0EA43D42" w14:textId="77777777" w:rsidR="002B23E0" w:rsidRDefault="002B23E0" w:rsidP="002B23E0">
      <w:pPr>
        <w:rPr>
          <w:b/>
          <w:sz w:val="24"/>
          <w:szCs w:val="24"/>
        </w:rPr>
      </w:pPr>
    </w:p>
    <w:p w14:paraId="0EA43D43" w14:textId="77777777" w:rsidR="002B23E0" w:rsidRDefault="002B23E0" w:rsidP="002B2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Recording the incident</w:t>
      </w:r>
    </w:p>
    <w:p w14:paraId="0EA43D44" w14:textId="77777777" w:rsidR="002B23E0" w:rsidRPr="002B23E0" w:rsidRDefault="002B23E0" w:rsidP="002B23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everyone’s duty to report suspected cases of abuse or concern </w:t>
      </w:r>
      <w:r w:rsidR="00974027">
        <w:rPr>
          <w:b/>
          <w:sz w:val="24"/>
          <w:szCs w:val="24"/>
        </w:rPr>
        <w:t>whether this is/has taken place at cricket or elsewhere,</w:t>
      </w:r>
      <w:r w:rsidR="009C7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protect children. It is for the professionals to decide if abuse or neglect has taken place</w:t>
      </w:r>
    </w:p>
    <w:p w14:paraId="0EA43D45" w14:textId="77777777" w:rsidR="00EE7D7C" w:rsidRDefault="002B23E0" w:rsidP="00EE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Incident Reporting Form MUST be used as once completed will give all the relevant information required by ECB, Social services and Police.</w:t>
      </w:r>
    </w:p>
    <w:p w14:paraId="0EA43D46" w14:textId="77777777" w:rsidR="00974027" w:rsidRDefault="00974027" w:rsidP="00EE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reporting procedure must not be delayed</w:t>
      </w:r>
      <w:r w:rsidR="009C79FF">
        <w:rPr>
          <w:b/>
          <w:sz w:val="24"/>
          <w:szCs w:val="24"/>
        </w:rPr>
        <w:t>.</w:t>
      </w:r>
    </w:p>
    <w:p w14:paraId="0EA43D5A" w14:textId="41953A85" w:rsidR="009C79FF" w:rsidRDefault="009C79FF" w:rsidP="00EE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and comprehensive details about all processing is available in the ECB “Safe Hands” Manual</w:t>
      </w:r>
    </w:p>
    <w:p w14:paraId="14F2D67D" w14:textId="77777777" w:rsidR="001644E9" w:rsidRDefault="001644E9" w:rsidP="00EE7D7C">
      <w:pPr>
        <w:rPr>
          <w:b/>
          <w:sz w:val="24"/>
          <w:szCs w:val="24"/>
        </w:rPr>
      </w:pPr>
    </w:p>
    <w:p w14:paraId="0EA43D5B" w14:textId="431B288A" w:rsidR="009C79FF" w:rsidRDefault="009C79FF" w:rsidP="00EE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2014</w:t>
      </w:r>
    </w:p>
    <w:p w14:paraId="03EF19A4" w14:textId="4192479E" w:rsidR="001644E9" w:rsidRPr="00EE7D7C" w:rsidRDefault="001644E9" w:rsidP="00EE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Updated April 2022</w:t>
      </w:r>
    </w:p>
    <w:sectPr w:rsidR="001644E9" w:rsidRPr="00EE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4B0E"/>
    <w:multiLevelType w:val="hybridMultilevel"/>
    <w:tmpl w:val="533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2D2D"/>
    <w:multiLevelType w:val="hybridMultilevel"/>
    <w:tmpl w:val="B842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C31"/>
    <w:multiLevelType w:val="hybridMultilevel"/>
    <w:tmpl w:val="6490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067E"/>
    <w:multiLevelType w:val="hybridMultilevel"/>
    <w:tmpl w:val="9F50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28078">
    <w:abstractNumId w:val="2"/>
  </w:num>
  <w:num w:numId="2" w16cid:durableId="385104807">
    <w:abstractNumId w:val="1"/>
  </w:num>
  <w:num w:numId="3" w16cid:durableId="1962570518">
    <w:abstractNumId w:val="3"/>
  </w:num>
  <w:num w:numId="4" w16cid:durableId="77433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7C"/>
    <w:rsid w:val="001644E9"/>
    <w:rsid w:val="002B23E0"/>
    <w:rsid w:val="003B040C"/>
    <w:rsid w:val="0063417C"/>
    <w:rsid w:val="00974027"/>
    <w:rsid w:val="009C79FF"/>
    <w:rsid w:val="00AA4967"/>
    <w:rsid w:val="00E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3D26"/>
  <w15:chartTrackingRefBased/>
  <w15:docId w15:val="{25AF3D0C-A5B1-4C20-A4AC-9D7F1FC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 Etchells</cp:lastModifiedBy>
  <cp:revision>7</cp:revision>
  <cp:lastPrinted>2014-02-28T12:27:00Z</cp:lastPrinted>
  <dcterms:created xsi:type="dcterms:W3CDTF">2014-02-27T09:23:00Z</dcterms:created>
  <dcterms:modified xsi:type="dcterms:W3CDTF">2022-04-19T19:56:00Z</dcterms:modified>
</cp:coreProperties>
</file>