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3E77" w14:textId="77777777" w:rsidR="004A2011" w:rsidRPr="00F9339F" w:rsidRDefault="00E42370" w:rsidP="00E42370">
      <w:pPr>
        <w:shd w:val="clear" w:color="auto" w:fill="FFFFFF"/>
        <w:spacing w:before="100" w:beforeAutospacing="1" w:after="100" w:afterAutospacing="1" w:line="240" w:lineRule="auto"/>
        <w:jc w:val="center"/>
        <w:outlineLvl w:val="1"/>
        <w:rPr>
          <w:rFonts w:ascii="Arial" w:eastAsia="Times New Roman" w:hAnsi="Arial" w:cs="Arial"/>
          <w:color w:val="FF0000"/>
          <w:sz w:val="24"/>
          <w:szCs w:val="24"/>
          <w:lang w:eastAsia="en-GB"/>
        </w:rPr>
      </w:pPr>
      <w:r w:rsidRPr="00F9339F">
        <w:rPr>
          <w:rFonts w:ascii="Arial" w:eastAsia="Times New Roman" w:hAnsi="Arial" w:cs="Arial"/>
          <w:color w:val="FF0000"/>
          <w:sz w:val="24"/>
          <w:szCs w:val="24"/>
          <w:lang w:eastAsia="en-GB"/>
        </w:rPr>
        <w:t>I</w:t>
      </w:r>
      <w:r w:rsidR="004A2011" w:rsidRPr="00F9339F">
        <w:rPr>
          <w:rFonts w:ascii="Arial" w:eastAsia="Times New Roman" w:hAnsi="Arial" w:cs="Arial"/>
          <w:color w:val="FF0000"/>
          <w:sz w:val="24"/>
          <w:szCs w:val="24"/>
          <w:lang w:eastAsia="en-GB"/>
        </w:rPr>
        <w:t>nformation for Young People</w:t>
      </w:r>
    </w:p>
    <w:p w14:paraId="7D3E3E78"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You will see some information below about what cricket does to provide you with a fun and safe environment to enjoy the game. You will see what support is available to you from your club, county and ECB Safeguarding Team as well as some useful links and helplines which you may find appropriate for you.</w:t>
      </w:r>
    </w:p>
    <w:p w14:paraId="7D3E3E79"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As a game we want to ensure your views are listened to and actions are taken on those views.</w:t>
      </w:r>
    </w:p>
    <w:p w14:paraId="7D3E3E7A"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It is important that you share with your club's committee what you feel about the game and what they can do to make you feel safe and get you to continue to enjoy the game.</w:t>
      </w:r>
    </w:p>
    <w:p w14:paraId="7D3E3E7B"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Remember if you would like to share a concern about yourself or another young person, please use the ‘</w:t>
      </w:r>
      <w:hyperlink r:id="rId4" w:history="1">
        <w:r w:rsidRPr="00F9339F">
          <w:rPr>
            <w:rFonts w:ascii="Arial" w:eastAsia="Times New Roman" w:hAnsi="Arial" w:cs="Arial"/>
            <w:color w:val="0064B3"/>
            <w:sz w:val="24"/>
            <w:szCs w:val="24"/>
            <w:u w:val="single"/>
            <w:lang w:eastAsia="en-GB"/>
          </w:rPr>
          <w:t>How to share a concern</w:t>
        </w:r>
      </w:hyperlink>
      <w:r w:rsidRPr="00F9339F">
        <w:rPr>
          <w:rFonts w:ascii="Arial" w:eastAsia="Times New Roman" w:hAnsi="Arial" w:cs="Arial"/>
          <w:color w:val="242424"/>
          <w:sz w:val="24"/>
          <w:szCs w:val="24"/>
          <w:lang w:eastAsia="en-GB"/>
        </w:rPr>
        <w:t>’ page on the website that talks you through who to contact.</w:t>
      </w:r>
    </w:p>
    <w:p w14:paraId="7D3E3E7C"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If you are upset or worried about something, you should talk to an adult you trust</w:t>
      </w:r>
    </w:p>
    <w:p w14:paraId="7D3E3E7D"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Listed below are some helplines and websites where you can get information, advice and support. If you or someone you know is experiencing problems with abuse, eating disorders, sexuality, drink and drugs, bullying, bereavement or something else, there is help available.</w:t>
      </w:r>
    </w:p>
    <w:p w14:paraId="7D3E3E7E" w14:textId="77777777" w:rsidR="004A2011" w:rsidRPr="00F9339F" w:rsidRDefault="004A2011" w:rsidP="004A2011">
      <w:pPr>
        <w:shd w:val="clear" w:color="auto" w:fill="FFFFFF"/>
        <w:spacing w:before="100" w:beforeAutospacing="1" w:after="100" w:afterAutospacing="1" w:line="240" w:lineRule="auto"/>
        <w:outlineLvl w:val="1"/>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Where to get help and advice</w:t>
      </w:r>
    </w:p>
    <w:p w14:paraId="7D3E3E7F"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CEOP - </w:t>
      </w:r>
      <w:hyperlink r:id="rId5" w:history="1">
        <w:r w:rsidRPr="00F9339F">
          <w:rPr>
            <w:rFonts w:ascii="Arial" w:eastAsia="Times New Roman" w:hAnsi="Arial" w:cs="Arial"/>
            <w:color w:val="0064B3"/>
            <w:sz w:val="24"/>
            <w:szCs w:val="24"/>
            <w:u w:val="single"/>
            <w:lang w:eastAsia="en-GB"/>
          </w:rPr>
          <w:t>https://www.ceop.police.uk/ceop-reporting/</w:t>
        </w:r>
      </w:hyperlink>
    </w:p>
    <w:p w14:paraId="7D3E3E80"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CEOP –</w:t>
      </w:r>
      <w:proofErr w:type="spellStart"/>
      <w:r w:rsidRPr="00F9339F">
        <w:rPr>
          <w:rFonts w:ascii="Arial" w:eastAsia="Times New Roman" w:hAnsi="Arial" w:cs="Arial"/>
          <w:color w:val="242424"/>
          <w:sz w:val="24"/>
          <w:szCs w:val="24"/>
          <w:lang w:eastAsia="en-GB"/>
        </w:rPr>
        <w:t>ThinkUknow</w:t>
      </w:r>
      <w:proofErr w:type="spellEnd"/>
      <w:r w:rsidRPr="00F9339F">
        <w:rPr>
          <w:rFonts w:ascii="Arial" w:eastAsia="Times New Roman" w:hAnsi="Arial" w:cs="Arial"/>
          <w:color w:val="242424"/>
          <w:sz w:val="24"/>
          <w:szCs w:val="24"/>
          <w:lang w:eastAsia="en-GB"/>
        </w:rPr>
        <w:t xml:space="preserve"> - </w:t>
      </w:r>
      <w:hyperlink r:id="rId6" w:history="1">
        <w:r w:rsidRPr="00F9339F">
          <w:rPr>
            <w:rFonts w:ascii="Arial" w:eastAsia="Times New Roman" w:hAnsi="Arial" w:cs="Arial"/>
            <w:color w:val="0064B3"/>
            <w:sz w:val="24"/>
            <w:szCs w:val="24"/>
            <w:u w:val="single"/>
            <w:lang w:eastAsia="en-GB"/>
          </w:rPr>
          <w:t>https://www.thinkuknow.co.uk/14_plus/</w:t>
        </w:r>
      </w:hyperlink>
    </w:p>
    <w:p w14:paraId="7D3E3E81"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Childline - </w:t>
      </w:r>
      <w:hyperlink r:id="rId7" w:history="1">
        <w:r w:rsidRPr="00F9339F">
          <w:rPr>
            <w:rFonts w:ascii="Arial" w:eastAsia="Times New Roman" w:hAnsi="Arial" w:cs="Arial"/>
            <w:color w:val="0064B3"/>
            <w:sz w:val="24"/>
            <w:szCs w:val="24"/>
            <w:u w:val="single"/>
            <w:lang w:eastAsia="en-GB"/>
          </w:rPr>
          <w:t>https://www.childline.org.uk/</w:t>
        </w:r>
      </w:hyperlink>
      <w:r w:rsidRPr="00F9339F">
        <w:rPr>
          <w:rFonts w:ascii="Arial" w:eastAsia="Times New Roman" w:hAnsi="Arial" w:cs="Arial"/>
          <w:color w:val="242424"/>
          <w:sz w:val="24"/>
          <w:szCs w:val="24"/>
          <w:lang w:eastAsia="en-GB"/>
        </w:rPr>
        <w:t>(Helpline: 0800 1111)</w:t>
      </w:r>
    </w:p>
    <w:p w14:paraId="7D3E3E82"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proofErr w:type="spellStart"/>
      <w:r w:rsidRPr="00F9339F">
        <w:rPr>
          <w:rFonts w:ascii="Arial" w:eastAsia="Times New Roman" w:hAnsi="Arial" w:cs="Arial"/>
          <w:color w:val="242424"/>
          <w:sz w:val="24"/>
          <w:szCs w:val="24"/>
          <w:lang w:eastAsia="en-GB"/>
        </w:rPr>
        <w:t>ChildNet</w:t>
      </w:r>
      <w:proofErr w:type="spellEnd"/>
      <w:r w:rsidRPr="00F9339F">
        <w:rPr>
          <w:rFonts w:ascii="Arial" w:eastAsia="Times New Roman" w:hAnsi="Arial" w:cs="Arial"/>
          <w:color w:val="242424"/>
          <w:sz w:val="24"/>
          <w:szCs w:val="24"/>
          <w:lang w:eastAsia="en-GB"/>
        </w:rPr>
        <w:t xml:space="preserve"> - </w:t>
      </w:r>
      <w:hyperlink r:id="rId8" w:history="1">
        <w:r w:rsidRPr="00F9339F">
          <w:rPr>
            <w:rFonts w:ascii="Arial" w:eastAsia="Times New Roman" w:hAnsi="Arial" w:cs="Arial"/>
            <w:color w:val="0064B3"/>
            <w:sz w:val="24"/>
            <w:szCs w:val="24"/>
            <w:u w:val="single"/>
            <w:lang w:eastAsia="en-GB"/>
          </w:rPr>
          <w:t>http://www.childnet.com/young-people/secondary</w:t>
        </w:r>
      </w:hyperlink>
    </w:p>
    <w:p w14:paraId="7D3E3E83"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proofErr w:type="spellStart"/>
      <w:r w:rsidRPr="00F9339F">
        <w:rPr>
          <w:rFonts w:ascii="Arial" w:eastAsia="Times New Roman" w:hAnsi="Arial" w:cs="Arial"/>
          <w:color w:val="242424"/>
          <w:sz w:val="24"/>
          <w:szCs w:val="24"/>
          <w:lang w:eastAsia="en-GB"/>
        </w:rPr>
        <w:t>DisrespectNoBody</w:t>
      </w:r>
      <w:proofErr w:type="spellEnd"/>
      <w:r w:rsidRPr="00F9339F">
        <w:rPr>
          <w:rFonts w:ascii="Arial" w:eastAsia="Times New Roman" w:hAnsi="Arial" w:cs="Arial"/>
          <w:color w:val="242424"/>
          <w:sz w:val="24"/>
          <w:szCs w:val="24"/>
          <w:lang w:eastAsia="en-GB"/>
        </w:rPr>
        <w:t xml:space="preserve"> - </w:t>
      </w:r>
      <w:hyperlink r:id="rId9" w:history="1">
        <w:r w:rsidRPr="00F9339F">
          <w:rPr>
            <w:rFonts w:ascii="Arial" w:eastAsia="Times New Roman" w:hAnsi="Arial" w:cs="Arial"/>
            <w:color w:val="0064B3"/>
            <w:sz w:val="24"/>
            <w:szCs w:val="24"/>
            <w:u w:val="single"/>
            <w:lang w:eastAsia="en-GB"/>
          </w:rPr>
          <w:t>https://www.disrespectnobody.co.uk/</w:t>
        </w:r>
      </w:hyperlink>
    </w:p>
    <w:p w14:paraId="7D3E3E84"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NSPCC - </w:t>
      </w:r>
      <w:hyperlink r:id="rId10" w:history="1">
        <w:r w:rsidRPr="00F9339F">
          <w:rPr>
            <w:rFonts w:ascii="Arial" w:eastAsia="Times New Roman" w:hAnsi="Arial" w:cs="Arial"/>
            <w:color w:val="0064B3"/>
            <w:sz w:val="24"/>
            <w:szCs w:val="24"/>
            <w:u w:val="single"/>
            <w:lang w:eastAsia="en-GB"/>
          </w:rPr>
          <w:t>https://www.nspcc.org.uk/what-you-can-do/report-abuse/</w:t>
        </w:r>
      </w:hyperlink>
      <w:r w:rsidRPr="00F9339F">
        <w:rPr>
          <w:rFonts w:ascii="Arial" w:eastAsia="Times New Roman" w:hAnsi="Arial" w:cs="Arial"/>
          <w:color w:val="242424"/>
          <w:sz w:val="24"/>
          <w:szCs w:val="24"/>
          <w:lang w:eastAsia="en-GB"/>
        </w:rPr>
        <w:t> (Helpline: 0800 800 5000) </w:t>
      </w:r>
    </w:p>
    <w:p w14:paraId="7D3E3E85"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Samaritans - </w:t>
      </w:r>
      <w:hyperlink r:id="rId11" w:history="1">
        <w:r w:rsidRPr="00F9339F">
          <w:rPr>
            <w:rFonts w:ascii="Arial" w:eastAsia="Times New Roman" w:hAnsi="Arial" w:cs="Arial"/>
            <w:color w:val="0064B3"/>
            <w:sz w:val="24"/>
            <w:szCs w:val="24"/>
            <w:u w:val="single"/>
            <w:lang w:eastAsia="en-GB"/>
          </w:rPr>
          <w:t>https://www.samaritans.org/how-we-can-help-you</w:t>
        </w:r>
      </w:hyperlink>
      <w:r w:rsidRPr="00F9339F">
        <w:rPr>
          <w:rFonts w:ascii="Arial" w:eastAsia="Times New Roman" w:hAnsi="Arial" w:cs="Arial"/>
          <w:color w:val="242424"/>
          <w:sz w:val="24"/>
          <w:szCs w:val="24"/>
          <w:lang w:eastAsia="en-GB"/>
        </w:rPr>
        <w:t> (Helpline is open 24 hrs a day 116 123)</w:t>
      </w:r>
    </w:p>
    <w:p w14:paraId="7D3E3E86"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Stonewall - </w:t>
      </w:r>
      <w:hyperlink r:id="rId12" w:history="1">
        <w:r w:rsidRPr="00F9339F">
          <w:rPr>
            <w:rFonts w:ascii="Arial" w:eastAsia="Times New Roman" w:hAnsi="Arial" w:cs="Arial"/>
            <w:color w:val="0064B3"/>
            <w:sz w:val="24"/>
            <w:szCs w:val="24"/>
            <w:u w:val="single"/>
            <w:lang w:eastAsia="en-GB"/>
          </w:rPr>
          <w:t>http://www.stonewall.org.uk/help-advice</w:t>
        </w:r>
      </w:hyperlink>
    </w:p>
    <w:p w14:paraId="7D3E3E87"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Stonewall Youth - </w:t>
      </w:r>
      <w:hyperlink r:id="rId13" w:history="1">
        <w:r w:rsidRPr="00F9339F">
          <w:rPr>
            <w:rFonts w:ascii="Arial" w:eastAsia="Times New Roman" w:hAnsi="Arial" w:cs="Arial"/>
            <w:color w:val="0064B3"/>
            <w:sz w:val="24"/>
            <w:szCs w:val="24"/>
            <w:u w:val="single"/>
            <w:lang w:eastAsia="en-GB"/>
          </w:rPr>
          <w:t>http://www.youngstonewall.org.uk/</w:t>
        </w:r>
      </w:hyperlink>
    </w:p>
    <w:p w14:paraId="7D3E3E88"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F9339F">
        <w:rPr>
          <w:rFonts w:ascii="Arial" w:eastAsia="Times New Roman" w:hAnsi="Arial" w:cs="Arial"/>
          <w:color w:val="242424"/>
          <w:sz w:val="24"/>
          <w:szCs w:val="24"/>
          <w:lang w:eastAsia="en-GB"/>
        </w:rPr>
        <w:t>The Mix - </w:t>
      </w:r>
      <w:hyperlink r:id="rId14" w:history="1">
        <w:r w:rsidRPr="00F9339F">
          <w:rPr>
            <w:rFonts w:ascii="Arial" w:eastAsia="Times New Roman" w:hAnsi="Arial" w:cs="Arial"/>
            <w:color w:val="0064B3"/>
            <w:sz w:val="24"/>
            <w:szCs w:val="24"/>
            <w:u w:val="single"/>
            <w:lang w:eastAsia="en-GB"/>
          </w:rPr>
          <w:t>https://www.themix.org.uk/</w:t>
        </w:r>
      </w:hyperlink>
    </w:p>
    <w:p w14:paraId="7D3E3E89" w14:textId="77777777" w:rsidR="004A2011" w:rsidRPr="00F9339F" w:rsidRDefault="004A2011" w:rsidP="004A201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proofErr w:type="spellStart"/>
      <w:r w:rsidRPr="00F9339F">
        <w:rPr>
          <w:rFonts w:ascii="Arial" w:eastAsia="Times New Roman" w:hAnsi="Arial" w:cs="Arial"/>
          <w:color w:val="242424"/>
          <w:sz w:val="24"/>
          <w:szCs w:val="24"/>
          <w:lang w:eastAsia="en-GB"/>
        </w:rPr>
        <w:t>YoungMinds</w:t>
      </w:r>
      <w:proofErr w:type="spellEnd"/>
      <w:r w:rsidRPr="00F9339F">
        <w:rPr>
          <w:rFonts w:ascii="Arial" w:eastAsia="Times New Roman" w:hAnsi="Arial" w:cs="Arial"/>
          <w:color w:val="242424"/>
          <w:sz w:val="24"/>
          <w:szCs w:val="24"/>
          <w:lang w:eastAsia="en-GB"/>
        </w:rPr>
        <w:t xml:space="preserve"> - </w:t>
      </w:r>
      <w:hyperlink r:id="rId15" w:history="1">
        <w:r w:rsidRPr="00F9339F">
          <w:rPr>
            <w:rFonts w:ascii="Arial" w:eastAsia="Times New Roman" w:hAnsi="Arial" w:cs="Arial"/>
            <w:color w:val="0064B3"/>
            <w:sz w:val="24"/>
            <w:szCs w:val="24"/>
            <w:u w:val="single"/>
            <w:lang w:eastAsia="en-GB"/>
          </w:rPr>
          <w:t>https://youngminds.org.uk/</w:t>
        </w:r>
      </w:hyperlink>
    </w:p>
    <w:sectPr w:rsidR="004A2011" w:rsidRPr="00F93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011"/>
    <w:rsid w:val="003B02B9"/>
    <w:rsid w:val="004A2011"/>
    <w:rsid w:val="00E42370"/>
    <w:rsid w:val="00F9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3E77"/>
  <w15:chartTrackingRefBased/>
  <w15:docId w15:val="{6A7CBB31-F87B-4C86-970B-659F218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5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Etchells</dc:creator>
  <cp:keywords/>
  <dc:description/>
  <cp:lastModifiedBy>Penny Etchells</cp:lastModifiedBy>
  <cp:revision>4</cp:revision>
  <cp:lastPrinted>2022-04-20T07:45:00Z</cp:lastPrinted>
  <dcterms:created xsi:type="dcterms:W3CDTF">2022-04-15T11:35:00Z</dcterms:created>
  <dcterms:modified xsi:type="dcterms:W3CDTF">2022-04-20T07:45:00Z</dcterms:modified>
</cp:coreProperties>
</file>